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1230" w14:textId="77777777" w:rsidR="004213CB" w:rsidRPr="00B93D45" w:rsidRDefault="004213CB" w:rsidP="004213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3D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39 B</w:t>
      </w:r>
    </w:p>
    <w:p w14:paraId="3D92F1A0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D4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PRESCRIPŢIE MEDICALĂ - RECOMANDARE PRIVIND ACORDAREA DISPOZITIVELOR MEDICALE DESTINATE RECUPERĂRII UNOR DEFICIENŢE ORGANICE SAU FUNCŢIONALE</w:t>
      </w:r>
    </w:p>
    <w:p w14:paraId="0F95D369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B93D45">
        <w:rPr>
          <w:rFonts w:ascii="Courier New" w:eastAsia="Calibri" w:hAnsi="Courier New" w:cs="Courier New"/>
          <w:sz w:val="24"/>
          <w:szCs w:val="24"/>
          <w:lang w:eastAsia="en-US"/>
        </w:rPr>
        <w:t xml:space="preserve">                         Nr. ......./..........*)</w:t>
      </w:r>
    </w:p>
    <w:p w14:paraId="01DC132D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  _</w:t>
      </w:r>
    </w:p>
    <w:p w14:paraId="72D86961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Unitatea medicală ........................... |_| MF</w:t>
      </w:r>
    </w:p>
    <w:p w14:paraId="734FABB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Adresa ......................................  _</w:t>
      </w:r>
    </w:p>
    <w:p w14:paraId="527C9261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 |_| Ambulatoriu</w:t>
      </w:r>
    </w:p>
    <w:p w14:paraId="100884E8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  _</w:t>
      </w:r>
    </w:p>
    <w:p w14:paraId="31DF80D0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 |_| Spital</w:t>
      </w:r>
    </w:p>
    <w:p w14:paraId="665D7EC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Stat membru: ROMÂNIA</w:t>
      </w:r>
    </w:p>
    <w:p w14:paraId="2BD69D79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CUI ........................</w:t>
      </w:r>
    </w:p>
    <w:p w14:paraId="6363EF5D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Nr. contract ............... încheiat cu Casa de Asigurări de Sănătate</w:t>
      </w:r>
    </w:p>
    <w:p w14:paraId="1470A052" w14:textId="0CD00C5F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>(pentru medicul care întocmeşte prescripţia medicală - recomandarea)</w:t>
      </w:r>
    </w:p>
    <w:p w14:paraId="3FC31998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3AB9B1B6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Nume, prenume medic ...................................</w:t>
      </w:r>
    </w:p>
    <w:p w14:paraId="00E376A0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Cod parafă medic ..................</w:t>
      </w:r>
    </w:p>
    <w:p w14:paraId="314A93F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Specialitatea medicului prescriptor ...................</w:t>
      </w:r>
    </w:p>
    <w:p w14:paraId="151C5623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Date contact medic prescriptor:</w:t>
      </w:r>
    </w:p>
    <w:p w14:paraId="7B213A0A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- telefon/fax medic prescriptor .......................</w:t>
      </w:r>
    </w:p>
    <w:p w14:paraId="44BC9877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(se va completa inclusiv prefixul de ţară)</w:t>
      </w:r>
    </w:p>
    <w:p w14:paraId="1231F502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- e-mail medic prescriptor ............................</w:t>
      </w:r>
    </w:p>
    <w:p w14:paraId="21911729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1. Numele şi prenumele asiguratului ......................................</w:t>
      </w:r>
    </w:p>
    <w:p w14:paraId="563233AB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(se va completa în întregime numele şi prenumele asiguratului)</w:t>
      </w:r>
    </w:p>
    <w:p w14:paraId="5EF514AA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2. Data naşterii ......................................</w:t>
      </w:r>
    </w:p>
    <w:p w14:paraId="7B26AD06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3. Domiciliul .........................................</w:t>
      </w:r>
    </w:p>
    <w:p w14:paraId="15C8B545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4. Codul numeric personal/cod unic de asigurare al asiguratului ..........</w:t>
      </w:r>
    </w:p>
    <w:p w14:paraId="4FDED5BB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5. Diagnosticul medical şi diagnostic boli asociate: .....................</w:t>
      </w:r>
    </w:p>
    <w:p w14:paraId="32BA5395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6. Deficienţa organică sau funcţională</w:t>
      </w:r>
    </w:p>
    <w:p w14:paraId="31253D24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 _</w:t>
      </w:r>
    </w:p>
    <w:p w14:paraId="7CA768E3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- nu este ca urmare a unei boli profesionale |_|</w:t>
      </w:r>
    </w:p>
    <w:p w14:paraId="3D6FD25D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(se bifează căsuţa)</w:t>
      </w:r>
    </w:p>
    <w:p w14:paraId="05E6040B" w14:textId="0E43AAC0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</w:t>
      </w:r>
    </w:p>
    <w:p w14:paraId="6435CDB2" w14:textId="77777777" w:rsidR="004213CB" w:rsidRPr="00B93D45" w:rsidRDefault="004213CB" w:rsidP="004213CB">
      <w:pPr>
        <w:spacing w:after="0" w:line="240" w:lineRule="auto"/>
        <w:ind w:left="5760" w:firstLine="720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_</w:t>
      </w:r>
    </w:p>
    <w:p w14:paraId="7F210C3D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- nu este ca urmare a unui accident de muncă |_|</w:t>
      </w:r>
    </w:p>
    <w:p w14:paraId="31DF738D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ori sportiv.                               (se bifează căsuţa)</w:t>
      </w:r>
    </w:p>
    <w:p w14:paraId="6460B792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</w:p>
    <w:p w14:paraId="6D6F4396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7. Pentru stomii şi retenţie sau/şi incontinenţă urinară se bifează una dintre căsuţele:</w:t>
      </w:r>
    </w:p>
    <w:p w14:paraId="6080D2B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_              _</w:t>
      </w:r>
    </w:p>
    <w:p w14:paraId="4921A99A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|_| permanentă |_| set modificat</w:t>
      </w:r>
    </w:p>
    <w:p w14:paraId="2B7445F9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_</w:t>
      </w:r>
    </w:p>
    <w:p w14:paraId="26AD30CF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|_| temporară</w:t>
      </w:r>
    </w:p>
    <w:p w14:paraId="5D363663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</w:p>
    <w:p w14:paraId="03D14EDB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Sunt de acord cu</w:t>
      </w:r>
    </w:p>
    <w:p w14:paraId="0FCAE7B3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modificarea setului</w:t>
      </w:r>
    </w:p>
    <w:p w14:paraId="76278415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Semnătură asigurat</w:t>
      </w:r>
    </w:p>
    <w:p w14:paraId="65031376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___________________</w:t>
      </w:r>
    </w:p>
    <w:p w14:paraId="420E7D32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>Se recomandă ................ zile (maximum 90/91/92 zile)- se completează numai în cazul dispozitivelor recomandate pentru o perioadă temporară.</w:t>
      </w:r>
    </w:p>
    <w:p w14:paraId="40E5AD26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</w:p>
    <w:p w14:paraId="4630574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8. </w:t>
      </w:r>
      <w:r w:rsidRPr="00B93D45">
        <w:rPr>
          <w:rFonts w:ascii="Courier New" w:hAnsi="Courier New" w:cs="Courier New"/>
          <w:sz w:val="18"/>
          <w:szCs w:val="18"/>
          <w:lang w:eastAsia="en-US"/>
        </w:rPr>
        <w:t>Pentru echipamentele pentru oxigenoterapie, ventilaţie noninvazivă, suport de presiune pozitivă continuă CPAP/BPAP și dispozitive de asistare a tusei se bifează una dintre căsuţele:</w:t>
      </w:r>
    </w:p>
    <w:p w14:paraId="479236A2" w14:textId="4B0B43AC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</w:t>
      </w:r>
    </w:p>
    <w:p w14:paraId="4F46C2E3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        _</w:t>
      </w:r>
    </w:p>
    <w:p w14:paraId="68AF56BA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lastRenderedPageBreak/>
        <w:t xml:space="preserve">    - cu certificat de încadrare în grad de handicap    |_|</w:t>
      </w:r>
    </w:p>
    <w:p w14:paraId="299F1CBA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grav sau accentuat, definitiv</w:t>
      </w:r>
    </w:p>
    <w:p w14:paraId="581DC869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        _</w:t>
      </w:r>
    </w:p>
    <w:p w14:paraId="099E50D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- cu certificat de încadrare în grad de handicap    |_|</w:t>
      </w:r>
    </w:p>
    <w:p w14:paraId="19911DA2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grav sau accentuat</w:t>
      </w:r>
    </w:p>
    <w:p w14:paraId="6F2A802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                   _</w:t>
      </w:r>
    </w:p>
    <w:p w14:paraId="4C84449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- fără certificat de încadrare în grad de handicap  |_|</w:t>
      </w:r>
    </w:p>
    <w:p w14:paraId="09494E6C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grav sau accentuat</w:t>
      </w:r>
    </w:p>
    <w:p w14:paraId="5C5243B9" w14:textId="77777777" w:rsidR="004213CB" w:rsidRPr="00B93D45" w:rsidRDefault="004213CB" w:rsidP="004213CB">
      <w:pPr>
        <w:spacing w:after="0" w:line="240" w:lineRule="auto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14:paraId="5AFCFCC7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9. Pentru fotolii rulante se bifează una dintre căsuţele:</w:t>
      </w:r>
    </w:p>
    <w:p w14:paraId="367A3FB3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_</w:t>
      </w:r>
    </w:p>
    <w:p w14:paraId="0AEA94F7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|_| perioadă nedeterminată</w:t>
      </w:r>
    </w:p>
    <w:p w14:paraId="64618086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_</w:t>
      </w:r>
    </w:p>
    <w:p w14:paraId="0B8C88BF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|_| perioadă determinată; se recomandă ..................... zile (maximum 90/91/92 zile)</w:t>
      </w:r>
    </w:p>
    <w:p w14:paraId="2966C8BA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</w:p>
    <w:p w14:paraId="672F4A08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10. Pentru protezele de membru inferior se bifează una dintre căsuţele:</w:t>
      </w:r>
    </w:p>
    <w:p w14:paraId="1C37F32B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_</w:t>
      </w:r>
    </w:p>
    <w:p w14:paraId="29787F6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|_| proteză provizorie</w:t>
      </w:r>
    </w:p>
    <w:p w14:paraId="0EBD6B64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_</w:t>
      </w:r>
    </w:p>
    <w:p w14:paraId="13CD994C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|_|proteză definitivă</w:t>
      </w:r>
    </w:p>
    <w:p w14:paraId="517EB467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</w:p>
    <w:p w14:paraId="04DBAB50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11. Dispozitive medicale ce se pot acorda pereche:</w:t>
      </w:r>
    </w:p>
    <w:p w14:paraId="7A47D202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_           _</w:t>
      </w:r>
    </w:p>
    <w:p w14:paraId="30508E8A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|_| dreapta |_| stânga</w:t>
      </w:r>
    </w:p>
    <w:p w14:paraId="2CEE7D9E" w14:textId="77777777" w:rsidR="00B93D45" w:rsidRPr="00B93D45" w:rsidRDefault="00B93D45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</w:p>
    <w:p w14:paraId="474F4FDB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12. Denumirea şi tipul dispozitivului medical recomandat:</w:t>
      </w:r>
    </w:p>
    <w:p w14:paraId="48B7716E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(din anexa nr. 38 la ordin**))</w:t>
      </w:r>
    </w:p>
    <w:p w14:paraId="40875FE1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...................................................................</w:t>
      </w:r>
    </w:p>
    <w:p w14:paraId="24760931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...................................................................</w:t>
      </w:r>
    </w:p>
    <w:p w14:paraId="43FF3E68" w14:textId="77777777" w:rsidR="00B93D45" w:rsidRPr="00B93D45" w:rsidRDefault="00B93D45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</w:p>
    <w:p w14:paraId="5F4B5718" w14:textId="777A0CA0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</w:t>
      </w:r>
    </w:p>
    <w:p w14:paraId="685919B2" w14:textId="77777777" w:rsidR="004213CB" w:rsidRPr="00B93D45" w:rsidRDefault="004213CB" w:rsidP="004213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>13.</w:t>
      </w: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>Numărul și data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înregistrării 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atestatului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Managementul general, clinic şi terapeutic al tulburărilor respiratorii din timpul somnului – Somnologie....................................................... </w:t>
      </w:r>
    </w:p>
    <w:p w14:paraId="3D3BA3AC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>(se va completa de către medicii care recomandă suport de presiune pozitivă continuă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CPAP/BPAP, aparate de ventilaţie noninvazivă,</w:t>
      </w:r>
      <w:r w:rsidRPr="00B93D4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>aparate de administrare continuă cu oxigen acordate pentru</w:t>
      </w:r>
      <w:r w:rsidRPr="00B93D45">
        <w:rPr>
          <w:rFonts w:ascii="Times New Roman" w:eastAsia="Calibri" w:hAnsi="Times New Roman" w:cs="Times New Roman"/>
          <w:b/>
          <w:bCs/>
          <w:i/>
          <w:sz w:val="18"/>
          <w:szCs w:val="18"/>
          <w:lang w:eastAsia="en-US"/>
        </w:rPr>
        <w:t xml:space="preserve"> 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Sindromul de apnee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somn obstructiv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),</w:t>
      </w:r>
    </w:p>
    <w:p w14:paraId="3402C771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Numărul și data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înregistrării 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atestatului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Managementul general, clinic şi terapeutic al tulburărilor respiratorii din timpul somnului - Somnologie poligrafie, polisomnografie şi titrare CPAP/BPAP......................................................... (se va completa de către medicii care recomandă suport de presiune pozitivă continuă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CPAP/BPAP, aparate de ventilaţie noninvazivă,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aparate de administrare continuă cu oxigen acordate pentru</w:t>
      </w:r>
      <w:r w:rsidRPr="00B93D45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 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Sindromul de apnee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somn obstructiv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),</w:t>
      </w:r>
    </w:p>
    <w:p w14:paraId="69A9F83D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Numărul și data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înregistrării 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atestatului</w:t>
      </w: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Managementul general, clinic şi terapeutic al tulburărilor respiratorii - Ventilaţie non-invazivă......................................................... (se va completa de către medicii care recomandă</w:t>
      </w:r>
      <w:r w:rsidRPr="00B93D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aparate de ventilaţie noninvazivă </w:t>
      </w:r>
      <w:r w:rsidRPr="00B93D45">
        <w:rPr>
          <w:rFonts w:ascii="Times New Roman" w:hAnsi="Times New Roman" w:cs="Times New Roman"/>
          <w:sz w:val="18"/>
          <w:szCs w:val="18"/>
          <w:lang w:eastAsia="en-US"/>
        </w:rPr>
        <w:t>și dispozitive de asistare a tusei)</w:t>
      </w:r>
    </w:p>
    <w:p w14:paraId="38A53339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trike/>
          <w:sz w:val="18"/>
          <w:szCs w:val="18"/>
          <w:lang w:eastAsia="en-US"/>
        </w:rPr>
      </w:pPr>
    </w:p>
    <w:p w14:paraId="34AADD3C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>Data emiterii prescripţiei ...............</w:t>
      </w:r>
    </w:p>
    <w:p w14:paraId="19F6243C" w14:textId="77777777" w:rsidR="004213CB" w:rsidRPr="00B93D45" w:rsidRDefault="004213CB" w:rsidP="004213CB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Semnătura (olografă sau electronică, după caz) şi parafa medicului</w:t>
      </w:r>
    </w:p>
    <w:p w14:paraId="12D8D8AF" w14:textId="77777777" w:rsidR="004213CB" w:rsidRPr="00B93D45" w:rsidRDefault="004213CB" w:rsidP="004213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Courier New" w:eastAsia="Calibri" w:hAnsi="Courier New" w:cs="Courier New"/>
          <w:sz w:val="18"/>
          <w:szCs w:val="18"/>
          <w:lang w:eastAsia="en-US"/>
        </w:rPr>
        <w:t xml:space="preserve">    ..........................................</w:t>
      </w:r>
    </w:p>
    <w:p w14:paraId="23FD5E9C" w14:textId="77777777" w:rsidR="004213CB" w:rsidRPr="00B93D45" w:rsidRDefault="004213CB" w:rsidP="004213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A234084" w14:textId="77777777" w:rsidR="004213CB" w:rsidRPr="00B93D45" w:rsidRDefault="004213CB" w:rsidP="004213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>------------</w:t>
      </w:r>
    </w:p>
    <w:p w14:paraId="456EEA7C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*) Se va completa cu numărul din registrul de consultaţii/foaie de observaţie</w:t>
      </w:r>
    </w:p>
    <w:p w14:paraId="4B266B6A" w14:textId="77777777" w:rsidR="004213CB" w:rsidRPr="00B93D45" w:rsidRDefault="004213CB" w:rsidP="004213CB">
      <w:pPr>
        <w:jc w:val="both"/>
        <w:rPr>
          <w:rFonts w:ascii="Times New Roman" w:hAnsi="Times New Roman" w:cs="Times New Roman"/>
          <w:sz w:val="18"/>
          <w:szCs w:val="18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**) </w:t>
      </w:r>
      <w:r w:rsidRPr="00B93D45">
        <w:rPr>
          <w:rFonts w:ascii="Times New Roman" w:hAnsi="Times New Roman" w:cs="Times New Roman"/>
          <w:sz w:val="18"/>
          <w:szCs w:val="18"/>
        </w:rPr>
        <w:t>Ordinului ministrului sănătăţii şi al preşedintelui Casei Naţionale de Asigurări de Sănătate nr. ..../....../2023  pentru aprobarea Normelor metodologice de aplicare a Hotărârii Guvernului nr. 521/2023 pentru aprobarea pachetelor de servicii medicale şi a contractului-cadru  care reglementează condiţiile acordării asistenţei medicale, a medicamentelor şi a dispozitivelor medicale, în cadrul sistemului de asigurări sociale de sănătate.</w:t>
      </w:r>
    </w:p>
    <w:p w14:paraId="1BF3AF94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Notă:</w:t>
      </w:r>
    </w:p>
    <w:p w14:paraId="6EA39415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Recomandarea se eliberează în 2 exemplare.</w:t>
      </w:r>
    </w:p>
    <w:p w14:paraId="1474E93C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93D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Recomandarea se eliberează numai dacă deficienţa organică sau funcţională nu este ca urmare a unei boli profesionale sau a unui accident de muncă ori sportiv.</w:t>
      </w:r>
    </w:p>
    <w:p w14:paraId="64246329" w14:textId="77777777" w:rsidR="004213CB" w:rsidRPr="00B93D45" w:rsidRDefault="004213CB" w:rsidP="004213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4C09B58" w14:textId="77777777" w:rsidR="004213CB" w:rsidRPr="00B93D45" w:rsidRDefault="004213CB" w:rsidP="004213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C1445DA" w14:textId="77777777" w:rsidR="004213CB" w:rsidRPr="00B93D45" w:rsidRDefault="004213CB" w:rsidP="004213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0C88F96" w14:textId="77777777" w:rsidR="004213CB" w:rsidRPr="00B93D45" w:rsidRDefault="004213CB" w:rsidP="004213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618F3A3" w14:textId="77777777" w:rsidR="008457CC" w:rsidRPr="00B93D45" w:rsidRDefault="008457CC">
      <w:pPr>
        <w:rPr>
          <w:sz w:val="18"/>
          <w:szCs w:val="18"/>
        </w:rPr>
      </w:pPr>
    </w:p>
    <w:sectPr w:rsidR="008457CC" w:rsidRPr="00B9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3CB"/>
    <w:rsid w:val="004213CB"/>
    <w:rsid w:val="00834055"/>
    <w:rsid w:val="008457CC"/>
    <w:rsid w:val="00B93D45"/>
    <w:rsid w:val="00E22206"/>
    <w:rsid w:val="00E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033A"/>
  <w15:docId w15:val="{922D34CA-D487-4268-BE9A-2A082662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CB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FCC0-AEDF-4345-ADF7-E51AA51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Pricopi</dc:creator>
  <cp:keywords/>
  <dc:description/>
  <cp:lastModifiedBy>Gabi Pricopi</cp:lastModifiedBy>
  <cp:revision>6</cp:revision>
  <cp:lastPrinted>2023-07-18T08:40:00Z</cp:lastPrinted>
  <dcterms:created xsi:type="dcterms:W3CDTF">2023-06-22T09:23:00Z</dcterms:created>
  <dcterms:modified xsi:type="dcterms:W3CDTF">2023-07-18T08:41:00Z</dcterms:modified>
</cp:coreProperties>
</file>